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1" w:rsidRDefault="00B479E1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3238" w:rsidRDefault="00A33238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010FF8">
            <wp:extent cx="1934308" cy="5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1" cy="58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9E1" w:rsidRDefault="00B479E1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36" w:rsidRDefault="00577436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B4" w:rsidRDefault="007D05E1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Снести</w:t>
      </w:r>
      <w:r w:rsidR="00577436">
        <w:rPr>
          <w:rFonts w:ascii="Times New Roman" w:hAnsi="Times New Roman" w:cs="Times New Roman"/>
          <w:b/>
          <w:sz w:val="28"/>
          <w:szCs w:val="28"/>
        </w:rPr>
        <w:t xml:space="preserve"> старый дом и снять его с учета</w:t>
      </w:r>
    </w:p>
    <w:p w:rsidR="00B479E1" w:rsidRDefault="00B479E1" w:rsidP="00B479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FB" w:rsidRPr="00C94CFB" w:rsidRDefault="00C94CFB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FB">
        <w:rPr>
          <w:rFonts w:ascii="Times New Roman" w:hAnsi="Times New Roman" w:cs="Times New Roman"/>
          <w:sz w:val="28"/>
          <w:szCs w:val="28"/>
        </w:rPr>
        <w:t>Снять с кадастрового учета старый жилой дом необходимо в случае его уничтожения. При этом причины уничтожения могут быть различны: и добровольный снос, и разрушение в результате внешних воздействий</w:t>
      </w:r>
      <w:r w:rsidR="00B479E1">
        <w:rPr>
          <w:rFonts w:ascii="Times New Roman" w:hAnsi="Times New Roman" w:cs="Times New Roman"/>
          <w:sz w:val="28"/>
          <w:szCs w:val="28"/>
        </w:rPr>
        <w:t>.</w:t>
      </w:r>
    </w:p>
    <w:p w:rsidR="00C94CFB" w:rsidRPr="00C94CFB" w:rsidRDefault="00C94CFB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FB">
        <w:rPr>
          <w:rFonts w:ascii="Times New Roman" w:hAnsi="Times New Roman" w:cs="Times New Roman"/>
          <w:sz w:val="28"/>
          <w:szCs w:val="28"/>
        </w:rPr>
        <w:t>Сведения об объектах капитального строительства, содержащиеся в Едином государственном реестре недвижимости (ЕГРН), передаются в налоговую службу для начисления налога. Если не снять с кадастрового учета разрушенный дом, налог на него так и будет начисляться.</w:t>
      </w:r>
    </w:p>
    <w:p w:rsidR="00C94CFB" w:rsidRPr="00C94CFB" w:rsidRDefault="00C94CFB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FB">
        <w:rPr>
          <w:rFonts w:ascii="Times New Roman" w:hAnsi="Times New Roman" w:cs="Times New Roman"/>
          <w:sz w:val="28"/>
          <w:szCs w:val="28"/>
        </w:rPr>
        <w:t xml:space="preserve">Сведения о разрушенном доме можно исключить из ЕГРН на основании заявления от собственника (или его представителя) объекта недвижимости и акта обследования, подготовленного кадастровым инженером. </w:t>
      </w:r>
      <w:r w:rsidR="007D05E1">
        <w:rPr>
          <w:rFonts w:ascii="Times New Roman" w:hAnsi="Times New Roman" w:cs="Times New Roman"/>
          <w:sz w:val="28"/>
          <w:szCs w:val="28"/>
        </w:rPr>
        <w:t xml:space="preserve"> </w:t>
      </w:r>
      <w:r w:rsidRPr="00C94CFB">
        <w:rPr>
          <w:rFonts w:ascii="Times New Roman" w:hAnsi="Times New Roman" w:cs="Times New Roman"/>
          <w:sz w:val="28"/>
          <w:szCs w:val="28"/>
        </w:rPr>
        <w:t xml:space="preserve">Выбрать специалиста, который подготовит необходимые документы, поможет информация о результатах профессиональной деятельности, формируемая </w:t>
      </w:r>
      <w:proofErr w:type="spellStart"/>
      <w:r w:rsidRPr="00C94CF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94CFB">
        <w:rPr>
          <w:rFonts w:ascii="Times New Roman" w:hAnsi="Times New Roman" w:cs="Times New Roman"/>
          <w:sz w:val="28"/>
          <w:szCs w:val="28"/>
        </w:rPr>
        <w:t xml:space="preserve">. </w:t>
      </w:r>
      <w:r w:rsidR="00B479E1">
        <w:rPr>
          <w:rFonts w:ascii="Times New Roman" w:hAnsi="Times New Roman" w:cs="Times New Roman"/>
          <w:sz w:val="28"/>
          <w:szCs w:val="28"/>
        </w:rPr>
        <w:t>И</w:t>
      </w:r>
      <w:r w:rsidRPr="00C94CFB">
        <w:rPr>
          <w:rFonts w:ascii="Times New Roman" w:hAnsi="Times New Roman" w:cs="Times New Roman"/>
          <w:sz w:val="28"/>
          <w:szCs w:val="28"/>
        </w:rPr>
        <w:t>нформация о профессиональной деятельности кадастрового инженера размещена на «Электронной платформе кадастровых инженеров» в свободном доступе для граждан, имеющих подтвержденную учетную запись на портале.</w:t>
      </w:r>
    </w:p>
    <w:p w:rsidR="00C94CFB" w:rsidRPr="00C94CFB" w:rsidRDefault="00C94CFB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FB">
        <w:rPr>
          <w:rFonts w:ascii="Times New Roman" w:hAnsi="Times New Roman" w:cs="Times New Roman"/>
          <w:sz w:val="28"/>
          <w:szCs w:val="28"/>
        </w:rPr>
        <w:t>Кадастровый инженер готовит акт обследования на основании документов, подтверждающих факт прекращения существования об</w:t>
      </w:r>
      <w:r w:rsidR="00B479E1">
        <w:rPr>
          <w:rFonts w:ascii="Times New Roman" w:hAnsi="Times New Roman" w:cs="Times New Roman"/>
          <w:sz w:val="28"/>
          <w:szCs w:val="28"/>
        </w:rPr>
        <w:t>ъекта недвижимости (</w:t>
      </w:r>
      <w:r w:rsidRPr="00C94CFB">
        <w:rPr>
          <w:rFonts w:ascii="Times New Roman" w:hAnsi="Times New Roman" w:cs="Times New Roman"/>
          <w:sz w:val="28"/>
          <w:szCs w:val="28"/>
        </w:rPr>
        <w:t>решение собственника о сносе объекта капитального строительства;</w:t>
      </w:r>
      <w:r w:rsidR="00B479E1" w:rsidRPr="00B479E1">
        <w:t xml:space="preserve"> </w:t>
      </w:r>
      <w:r w:rsidR="00B479E1" w:rsidRPr="00B479E1">
        <w:rPr>
          <w:rFonts w:ascii="Times New Roman" w:hAnsi="Times New Roman" w:cs="Times New Roman"/>
          <w:sz w:val="28"/>
          <w:szCs w:val="28"/>
        </w:rPr>
        <w:t>документы об изъятии земельного участка и находящихся на данном земельном участке объектов недвижимости для государственных или муниципальных нужд;</w:t>
      </w:r>
      <w:r w:rsidR="00B479E1" w:rsidRPr="00B479E1">
        <w:t xml:space="preserve"> </w:t>
      </w:r>
      <w:r w:rsidR="00B479E1" w:rsidRPr="00B479E1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  <w:r w:rsidR="00B479E1">
        <w:rPr>
          <w:rFonts w:ascii="Times New Roman" w:hAnsi="Times New Roman" w:cs="Times New Roman"/>
          <w:sz w:val="28"/>
          <w:szCs w:val="28"/>
        </w:rPr>
        <w:t xml:space="preserve">; </w:t>
      </w:r>
      <w:r w:rsidR="00B479E1" w:rsidRPr="00B479E1">
        <w:rPr>
          <w:rFonts w:ascii="Times New Roman" w:hAnsi="Times New Roman" w:cs="Times New Roman"/>
          <w:sz w:val="28"/>
          <w:szCs w:val="28"/>
        </w:rPr>
        <w:t>документы, подтвержд</w:t>
      </w:r>
      <w:r w:rsidR="00B479E1">
        <w:rPr>
          <w:rFonts w:ascii="Times New Roman" w:hAnsi="Times New Roman" w:cs="Times New Roman"/>
          <w:sz w:val="28"/>
          <w:szCs w:val="28"/>
        </w:rPr>
        <w:t xml:space="preserve">ающие факт стихийного бедствия или </w:t>
      </w:r>
      <w:r w:rsidR="00B479E1" w:rsidRPr="00B479E1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B479E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4CFB" w:rsidRPr="00C94CFB" w:rsidRDefault="00C94CFB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FB">
        <w:rPr>
          <w:rFonts w:ascii="Times New Roman" w:hAnsi="Times New Roman" w:cs="Times New Roman"/>
          <w:sz w:val="28"/>
          <w:szCs w:val="28"/>
        </w:rPr>
        <w:t>Все имеющиеся документы необходимо предоставить кадастровому инженеру для подготовки акта обследования. Отсутствие необходимых документов может послужить причиной отказа в снятии с кадастрового учета объекта капитального строительства.</w:t>
      </w:r>
    </w:p>
    <w:p w:rsidR="00C94CFB" w:rsidRDefault="004A3001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документы и з</w:t>
      </w:r>
      <w:r w:rsidR="00C94CFB" w:rsidRPr="00C94CFB">
        <w:rPr>
          <w:rFonts w:ascii="Times New Roman" w:hAnsi="Times New Roman" w:cs="Times New Roman"/>
          <w:sz w:val="28"/>
          <w:szCs w:val="28"/>
        </w:rPr>
        <w:t xml:space="preserve">аявление о снятии с кадастрового учета объекта капитального строительства </w:t>
      </w:r>
      <w:r w:rsidR="0057743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94CFB" w:rsidRPr="00C94CFB">
        <w:rPr>
          <w:rFonts w:ascii="Times New Roman" w:hAnsi="Times New Roman" w:cs="Times New Roman"/>
          <w:sz w:val="28"/>
          <w:szCs w:val="28"/>
        </w:rPr>
        <w:t>подать в электронном виде на Едино</w:t>
      </w:r>
      <w:r w:rsidR="00577436">
        <w:rPr>
          <w:rFonts w:ascii="Times New Roman" w:hAnsi="Times New Roman" w:cs="Times New Roman"/>
          <w:sz w:val="28"/>
          <w:szCs w:val="28"/>
        </w:rPr>
        <w:t xml:space="preserve">м портале государственных услуг либо </w:t>
      </w:r>
      <w:r w:rsidR="00C94CFB" w:rsidRPr="00C94CFB">
        <w:rPr>
          <w:rFonts w:ascii="Times New Roman" w:hAnsi="Times New Roman" w:cs="Times New Roman"/>
          <w:sz w:val="28"/>
          <w:szCs w:val="28"/>
        </w:rPr>
        <w:t>в бумажном виде при личном обращении в ближайш</w:t>
      </w:r>
      <w:r w:rsidR="00577436">
        <w:rPr>
          <w:rFonts w:ascii="Times New Roman" w:hAnsi="Times New Roman" w:cs="Times New Roman"/>
          <w:sz w:val="28"/>
          <w:szCs w:val="28"/>
        </w:rPr>
        <w:t>ий офис МФЦ.</w:t>
      </w:r>
    </w:p>
    <w:p w:rsidR="00577436" w:rsidRPr="00C94CFB" w:rsidRDefault="00577436" w:rsidP="00B479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118" w:rsidRPr="00A33238" w:rsidRDefault="00D81545" w:rsidP="00A332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3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bookmarkStart w:id="0" w:name="_GoBack"/>
      <w:bookmarkEnd w:id="0"/>
      <w:proofErr w:type="spellStart"/>
      <w:r w:rsidRPr="00A3323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3323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3323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3323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</w:t>
      </w:r>
      <w:r w:rsidR="00577436">
        <w:rPr>
          <w:rFonts w:ascii="Times New Roman" w:hAnsi="Times New Roman" w:cs="Times New Roman"/>
          <w:b/>
          <w:sz w:val="28"/>
          <w:szCs w:val="28"/>
        </w:rPr>
        <w:t>рина Евгеньевна</w:t>
      </w:r>
      <w:r w:rsidRPr="00A33238">
        <w:rPr>
          <w:rFonts w:ascii="Times New Roman" w:hAnsi="Times New Roman" w:cs="Times New Roman"/>
          <w:b/>
          <w:sz w:val="28"/>
          <w:szCs w:val="28"/>
        </w:rPr>
        <w:t xml:space="preserve"> Жевлакова</w:t>
      </w:r>
      <w:r w:rsidR="0057743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30118" w:rsidRPr="00A33238" w:rsidSect="00A3323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290"/>
    <w:multiLevelType w:val="multilevel"/>
    <w:tmpl w:val="702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18"/>
    <w:rsid w:val="000246A5"/>
    <w:rsid w:val="00030636"/>
    <w:rsid w:val="00054BE8"/>
    <w:rsid w:val="0009151F"/>
    <w:rsid w:val="00095BEB"/>
    <w:rsid w:val="000B30B9"/>
    <w:rsid w:val="000E1745"/>
    <w:rsid w:val="001C2378"/>
    <w:rsid w:val="0022531B"/>
    <w:rsid w:val="00230118"/>
    <w:rsid w:val="00262172"/>
    <w:rsid w:val="002C2F0E"/>
    <w:rsid w:val="002E0349"/>
    <w:rsid w:val="00312DDE"/>
    <w:rsid w:val="00327373"/>
    <w:rsid w:val="003273B7"/>
    <w:rsid w:val="003C6F9A"/>
    <w:rsid w:val="004820D6"/>
    <w:rsid w:val="004963A0"/>
    <w:rsid w:val="004A3001"/>
    <w:rsid w:val="004A78BA"/>
    <w:rsid w:val="004C2A92"/>
    <w:rsid w:val="005064CA"/>
    <w:rsid w:val="0051067C"/>
    <w:rsid w:val="00577436"/>
    <w:rsid w:val="00583ED4"/>
    <w:rsid w:val="005A09E2"/>
    <w:rsid w:val="00657657"/>
    <w:rsid w:val="0067502D"/>
    <w:rsid w:val="00681792"/>
    <w:rsid w:val="006F11E9"/>
    <w:rsid w:val="00742A29"/>
    <w:rsid w:val="007B120F"/>
    <w:rsid w:val="007D05E1"/>
    <w:rsid w:val="007D2530"/>
    <w:rsid w:val="007F0AB4"/>
    <w:rsid w:val="007F4C80"/>
    <w:rsid w:val="00842614"/>
    <w:rsid w:val="00873C21"/>
    <w:rsid w:val="00874B37"/>
    <w:rsid w:val="00882EDB"/>
    <w:rsid w:val="008F7684"/>
    <w:rsid w:val="00906875"/>
    <w:rsid w:val="00920FFA"/>
    <w:rsid w:val="009670A9"/>
    <w:rsid w:val="00981B30"/>
    <w:rsid w:val="009C5BE6"/>
    <w:rsid w:val="00A24593"/>
    <w:rsid w:val="00A26322"/>
    <w:rsid w:val="00A33238"/>
    <w:rsid w:val="00A5315E"/>
    <w:rsid w:val="00A86244"/>
    <w:rsid w:val="00A9216C"/>
    <w:rsid w:val="00AE67DC"/>
    <w:rsid w:val="00B1028B"/>
    <w:rsid w:val="00B479E1"/>
    <w:rsid w:val="00BD21A5"/>
    <w:rsid w:val="00C63E5D"/>
    <w:rsid w:val="00C94CFB"/>
    <w:rsid w:val="00C95C01"/>
    <w:rsid w:val="00CC78F1"/>
    <w:rsid w:val="00CD1E63"/>
    <w:rsid w:val="00D43C51"/>
    <w:rsid w:val="00D81545"/>
    <w:rsid w:val="00D901D1"/>
    <w:rsid w:val="00DB6450"/>
    <w:rsid w:val="00DC51B6"/>
    <w:rsid w:val="00DD50EA"/>
    <w:rsid w:val="00DF5381"/>
    <w:rsid w:val="00E407EE"/>
    <w:rsid w:val="00E87801"/>
    <w:rsid w:val="00EB3DF7"/>
    <w:rsid w:val="00EE373E"/>
    <w:rsid w:val="00EF44C5"/>
    <w:rsid w:val="00F45C91"/>
    <w:rsid w:val="00F678E4"/>
    <w:rsid w:val="00F859C0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441">
              <w:marLeft w:val="0"/>
              <w:marRight w:val="225"/>
              <w:marTop w:val="0"/>
              <w:marBottom w:val="0"/>
              <w:divBdr>
                <w:top w:val="single" w:sz="6" w:space="0" w:color="4473A4"/>
                <w:left w:val="single" w:sz="6" w:space="4" w:color="4473A4"/>
                <w:bottom w:val="single" w:sz="6" w:space="0" w:color="4473A4"/>
                <w:right w:val="single" w:sz="6" w:space="4" w:color="4473A4"/>
              </w:divBdr>
            </w:div>
            <w:div w:id="1384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093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047220289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908153538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240676091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Жевлакова Ирина Евгеньевна</cp:lastModifiedBy>
  <cp:revision>23</cp:revision>
  <cp:lastPrinted>2018-02-07T06:28:00Z</cp:lastPrinted>
  <dcterms:created xsi:type="dcterms:W3CDTF">2022-05-19T01:21:00Z</dcterms:created>
  <dcterms:modified xsi:type="dcterms:W3CDTF">2023-09-14T01:31:00Z</dcterms:modified>
</cp:coreProperties>
</file>